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46743" w14:textId="77777777" w:rsidR="009E0DE8" w:rsidRDefault="009E0DE8">
      <w:pPr>
        <w:pStyle w:val="Standard"/>
        <w:rPr>
          <w:rFonts w:hint="eastAsia"/>
        </w:rPr>
      </w:pPr>
    </w:p>
    <w:p w14:paraId="773A5B50" w14:textId="77777777" w:rsidR="009E0DE8" w:rsidRDefault="009E0DE8">
      <w:pPr>
        <w:pStyle w:val="Standard"/>
        <w:rPr>
          <w:rFonts w:hint="eastAsia"/>
        </w:rPr>
      </w:pPr>
    </w:p>
    <w:p w14:paraId="14CE146F" w14:textId="77777777" w:rsidR="009E0DE8" w:rsidRDefault="00B817A4">
      <w:pPr>
        <w:pStyle w:val="Standard"/>
        <w:rPr>
          <w:rFonts w:hint="eastAsia"/>
        </w:rPr>
      </w:pPr>
      <w:r>
        <w:rPr>
          <w:rFonts w:hint="eastAsia"/>
        </w:rPr>
        <w:pict w14:anchorId="0EBEBC9C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Písmomalba 1" o:spid="_x0000_s1027" type="#_x0000_t136" style="position:absolute;margin-left:164.65pt;margin-top:11.15pt;width:268.9pt;height:71.7pt;z-index:251659264;visibility:visible;mso-wrap-style:square;mso-position-horizontal-relative:text;mso-position-vertical-relative:text;v-text-anchor:middle-center" fillcolor="red" strokecolor="#1c1c1c" strokeweight=".53mm">
            <v:stroke joinstyle="miter"/>
            <v:textpath style="font-family:&quot;Noto Sans&quot;;font-size:18pt;font-weight:bold;v-text-align:left" trim="t" string="Hasičská plotovka"/>
          </v:shape>
        </w:pict>
      </w:r>
    </w:p>
    <w:p w14:paraId="40F2B047" w14:textId="77777777" w:rsidR="009E0DE8" w:rsidRDefault="009E0DE8">
      <w:pPr>
        <w:pStyle w:val="Standard"/>
        <w:rPr>
          <w:rFonts w:hint="eastAsia"/>
        </w:rPr>
      </w:pPr>
    </w:p>
    <w:p w14:paraId="39617859" w14:textId="77777777" w:rsidR="009E0DE8" w:rsidRDefault="009E0DE8">
      <w:pPr>
        <w:pStyle w:val="Standard"/>
        <w:rPr>
          <w:rFonts w:hint="eastAsia"/>
        </w:rPr>
      </w:pPr>
    </w:p>
    <w:p w14:paraId="6B52BF07" w14:textId="77777777" w:rsidR="009E0DE8" w:rsidRDefault="009E0DE8">
      <w:pPr>
        <w:pStyle w:val="Standard"/>
        <w:rPr>
          <w:rFonts w:hint="eastAsia"/>
        </w:rPr>
      </w:pPr>
    </w:p>
    <w:p w14:paraId="6077616F" w14:textId="77777777" w:rsidR="009E0DE8" w:rsidRDefault="009E0DE8">
      <w:pPr>
        <w:pStyle w:val="Standard"/>
        <w:rPr>
          <w:rFonts w:hint="eastAsia"/>
        </w:rPr>
      </w:pPr>
    </w:p>
    <w:p w14:paraId="5EE1BCC2" w14:textId="77777777" w:rsidR="009E0DE8" w:rsidRDefault="009E0DE8">
      <w:pPr>
        <w:pStyle w:val="Standard"/>
        <w:rPr>
          <w:rFonts w:hint="eastAsia"/>
        </w:rPr>
      </w:pPr>
    </w:p>
    <w:p w14:paraId="15134BBA" w14:textId="77777777" w:rsidR="009E0DE8" w:rsidRDefault="009E0DE8">
      <w:pPr>
        <w:pStyle w:val="Standard"/>
        <w:rPr>
          <w:rFonts w:hint="eastAsia"/>
        </w:rPr>
      </w:pPr>
    </w:p>
    <w:tbl>
      <w:tblPr>
        <w:tblW w:w="9694" w:type="dxa"/>
        <w:tblInd w:w="106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6"/>
        <w:gridCol w:w="8738"/>
      </w:tblGrid>
      <w:tr w:rsidR="009E0DE8" w14:paraId="3D2BB327" w14:textId="77777777">
        <w:tblPrEx>
          <w:tblCellMar>
            <w:top w:w="0" w:type="dxa"/>
            <w:bottom w:w="0" w:type="dxa"/>
          </w:tblCellMar>
        </w:tblPrEx>
        <w:tc>
          <w:tcPr>
            <w:tcW w:w="9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4CCB9B" w14:textId="77777777" w:rsidR="009E0DE8" w:rsidRDefault="00B817A4">
            <w:pPr>
              <w:pStyle w:val="TableContents"/>
              <w:jc w:val="center"/>
              <w:rPr>
                <w:rFonts w:hint="eastAsia"/>
                <w:sz w:val="26"/>
                <w:szCs w:val="26"/>
              </w:rPr>
            </w:pPr>
            <w:r>
              <w:rPr>
                <w:rStyle w:val="StrongEmphasis"/>
                <w:rFonts w:ascii="Arial" w:hAnsi="Arial"/>
                <w:sz w:val="32"/>
                <w:szCs w:val="32"/>
              </w:rPr>
              <w:t>Kde najít úkoly?</w:t>
            </w:r>
          </w:p>
        </w:tc>
      </w:tr>
      <w:tr w:rsidR="009E0DE8" w14:paraId="150644C4" w14:textId="77777777">
        <w:tblPrEx>
          <w:tblCellMar>
            <w:top w:w="0" w:type="dxa"/>
            <w:bottom w:w="0" w:type="dxa"/>
          </w:tblCellMar>
        </w:tblPrEx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84C1B3" w14:textId="77777777" w:rsidR="009E0DE8" w:rsidRDefault="00B817A4">
            <w:pPr>
              <w:pStyle w:val="TableContents"/>
              <w:jc w:val="center"/>
              <w:rPr>
                <w:rFonts w:ascii="Arial" w:hAnsi="Arial"/>
                <w:b/>
                <w:bCs/>
                <w:sz w:val="30"/>
                <w:szCs w:val="30"/>
              </w:rPr>
            </w:pPr>
            <w:r>
              <w:rPr>
                <w:rFonts w:ascii="Arial" w:hAnsi="Arial"/>
                <w:b/>
                <w:bCs/>
                <w:sz w:val="30"/>
                <w:szCs w:val="30"/>
              </w:rPr>
              <w:t>1.</w:t>
            </w:r>
          </w:p>
        </w:tc>
        <w:tc>
          <w:tcPr>
            <w:tcW w:w="8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07C466" w14:textId="77777777" w:rsidR="009E0DE8" w:rsidRDefault="009E0DE8">
            <w:pPr>
              <w:pStyle w:val="TableContents"/>
              <w:rPr>
                <w:rFonts w:ascii="Arial" w:hAnsi="Arial"/>
                <w:sz w:val="30"/>
                <w:szCs w:val="30"/>
              </w:rPr>
            </w:pPr>
          </w:p>
        </w:tc>
      </w:tr>
      <w:tr w:rsidR="009E0DE8" w14:paraId="6FCB0500" w14:textId="77777777">
        <w:tblPrEx>
          <w:tblCellMar>
            <w:top w:w="0" w:type="dxa"/>
            <w:bottom w:w="0" w:type="dxa"/>
          </w:tblCellMar>
        </w:tblPrEx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88C029" w14:textId="77777777" w:rsidR="009E0DE8" w:rsidRDefault="00B817A4">
            <w:pPr>
              <w:pStyle w:val="TableContents"/>
              <w:jc w:val="center"/>
              <w:rPr>
                <w:rFonts w:ascii="Arial" w:hAnsi="Arial"/>
                <w:b/>
                <w:bCs/>
                <w:sz w:val="30"/>
                <w:szCs w:val="30"/>
              </w:rPr>
            </w:pPr>
            <w:r>
              <w:rPr>
                <w:rFonts w:ascii="Arial" w:hAnsi="Arial"/>
                <w:b/>
                <w:bCs/>
                <w:sz w:val="30"/>
                <w:szCs w:val="30"/>
              </w:rPr>
              <w:t>2.</w:t>
            </w:r>
          </w:p>
        </w:tc>
        <w:tc>
          <w:tcPr>
            <w:tcW w:w="8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40BE23" w14:textId="77777777" w:rsidR="009E0DE8" w:rsidRDefault="009E0DE8">
            <w:pPr>
              <w:pStyle w:val="TableContents"/>
              <w:rPr>
                <w:rFonts w:ascii="Arial" w:hAnsi="Arial"/>
                <w:sz w:val="30"/>
                <w:szCs w:val="30"/>
              </w:rPr>
            </w:pPr>
          </w:p>
        </w:tc>
      </w:tr>
      <w:tr w:rsidR="009E0DE8" w14:paraId="2769CF1A" w14:textId="77777777">
        <w:tblPrEx>
          <w:tblCellMar>
            <w:top w:w="0" w:type="dxa"/>
            <w:bottom w:w="0" w:type="dxa"/>
          </w:tblCellMar>
        </w:tblPrEx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8BCB5B" w14:textId="77777777" w:rsidR="009E0DE8" w:rsidRDefault="00B817A4">
            <w:pPr>
              <w:pStyle w:val="TableContents"/>
              <w:jc w:val="center"/>
              <w:rPr>
                <w:rFonts w:ascii="Arial" w:hAnsi="Arial"/>
                <w:b/>
                <w:bCs/>
                <w:sz w:val="30"/>
                <w:szCs w:val="30"/>
              </w:rPr>
            </w:pPr>
            <w:r>
              <w:rPr>
                <w:rFonts w:ascii="Arial" w:hAnsi="Arial"/>
                <w:b/>
                <w:bCs/>
                <w:sz w:val="30"/>
                <w:szCs w:val="30"/>
              </w:rPr>
              <w:t>3.</w:t>
            </w:r>
          </w:p>
        </w:tc>
        <w:tc>
          <w:tcPr>
            <w:tcW w:w="8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0553BA" w14:textId="77777777" w:rsidR="009E0DE8" w:rsidRDefault="009E0DE8">
            <w:pPr>
              <w:pStyle w:val="TableContents"/>
              <w:rPr>
                <w:rFonts w:ascii="Arial" w:hAnsi="Arial"/>
                <w:sz w:val="30"/>
                <w:szCs w:val="30"/>
              </w:rPr>
            </w:pPr>
          </w:p>
        </w:tc>
      </w:tr>
      <w:tr w:rsidR="009E0DE8" w14:paraId="3B3F46D0" w14:textId="77777777">
        <w:tblPrEx>
          <w:tblCellMar>
            <w:top w:w="0" w:type="dxa"/>
            <w:bottom w:w="0" w:type="dxa"/>
          </w:tblCellMar>
        </w:tblPrEx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3AEBB1" w14:textId="77777777" w:rsidR="009E0DE8" w:rsidRDefault="00B817A4">
            <w:pPr>
              <w:pStyle w:val="TableContents"/>
              <w:jc w:val="center"/>
              <w:rPr>
                <w:rFonts w:ascii="Arial" w:hAnsi="Arial"/>
                <w:b/>
                <w:bCs/>
                <w:sz w:val="30"/>
                <w:szCs w:val="30"/>
              </w:rPr>
            </w:pPr>
            <w:r>
              <w:rPr>
                <w:rFonts w:ascii="Arial" w:hAnsi="Arial"/>
                <w:b/>
                <w:bCs/>
                <w:sz w:val="30"/>
                <w:szCs w:val="30"/>
              </w:rPr>
              <w:t>4.</w:t>
            </w:r>
          </w:p>
        </w:tc>
        <w:tc>
          <w:tcPr>
            <w:tcW w:w="8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70B792" w14:textId="77777777" w:rsidR="009E0DE8" w:rsidRDefault="009E0DE8">
            <w:pPr>
              <w:pStyle w:val="TableContents"/>
              <w:rPr>
                <w:rFonts w:ascii="Arial" w:hAnsi="Arial"/>
                <w:sz w:val="30"/>
                <w:szCs w:val="30"/>
              </w:rPr>
            </w:pPr>
          </w:p>
        </w:tc>
      </w:tr>
      <w:tr w:rsidR="009E0DE8" w14:paraId="2C9948B6" w14:textId="77777777">
        <w:tblPrEx>
          <w:tblCellMar>
            <w:top w:w="0" w:type="dxa"/>
            <w:bottom w:w="0" w:type="dxa"/>
          </w:tblCellMar>
        </w:tblPrEx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8C6D43" w14:textId="77777777" w:rsidR="009E0DE8" w:rsidRDefault="00B817A4">
            <w:pPr>
              <w:pStyle w:val="TableContents"/>
              <w:jc w:val="center"/>
              <w:rPr>
                <w:rFonts w:ascii="Arial" w:hAnsi="Arial"/>
                <w:b/>
                <w:bCs/>
                <w:sz w:val="30"/>
                <w:szCs w:val="30"/>
              </w:rPr>
            </w:pPr>
            <w:r>
              <w:rPr>
                <w:rFonts w:ascii="Arial" w:hAnsi="Arial"/>
                <w:b/>
                <w:bCs/>
                <w:sz w:val="30"/>
                <w:szCs w:val="30"/>
              </w:rPr>
              <w:t>5.</w:t>
            </w:r>
          </w:p>
        </w:tc>
        <w:tc>
          <w:tcPr>
            <w:tcW w:w="8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4852B1" w14:textId="77777777" w:rsidR="009E0DE8" w:rsidRDefault="009E0DE8">
            <w:pPr>
              <w:pStyle w:val="TableContents"/>
              <w:rPr>
                <w:rFonts w:ascii="Arial" w:hAnsi="Arial"/>
                <w:sz w:val="30"/>
                <w:szCs w:val="30"/>
              </w:rPr>
            </w:pPr>
          </w:p>
        </w:tc>
      </w:tr>
      <w:tr w:rsidR="009E0DE8" w14:paraId="79A96AEB" w14:textId="77777777">
        <w:tblPrEx>
          <w:tblCellMar>
            <w:top w:w="0" w:type="dxa"/>
            <w:bottom w:w="0" w:type="dxa"/>
          </w:tblCellMar>
        </w:tblPrEx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874410" w14:textId="77777777" w:rsidR="009E0DE8" w:rsidRDefault="00B817A4">
            <w:pPr>
              <w:pStyle w:val="TableContents"/>
              <w:jc w:val="center"/>
              <w:rPr>
                <w:rFonts w:ascii="Arial" w:hAnsi="Arial"/>
                <w:b/>
                <w:bCs/>
                <w:sz w:val="30"/>
                <w:szCs w:val="30"/>
              </w:rPr>
            </w:pPr>
            <w:r>
              <w:rPr>
                <w:rFonts w:ascii="Arial" w:hAnsi="Arial"/>
                <w:b/>
                <w:bCs/>
                <w:sz w:val="30"/>
                <w:szCs w:val="30"/>
              </w:rPr>
              <w:t>6.</w:t>
            </w:r>
          </w:p>
        </w:tc>
        <w:tc>
          <w:tcPr>
            <w:tcW w:w="8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4ADA66" w14:textId="77777777" w:rsidR="009E0DE8" w:rsidRDefault="009E0DE8">
            <w:pPr>
              <w:pStyle w:val="TableContents"/>
              <w:rPr>
                <w:rFonts w:ascii="Arial" w:hAnsi="Arial"/>
                <w:sz w:val="30"/>
                <w:szCs w:val="30"/>
              </w:rPr>
            </w:pPr>
          </w:p>
        </w:tc>
      </w:tr>
      <w:tr w:rsidR="009E0DE8" w14:paraId="7F31E7C2" w14:textId="77777777">
        <w:tblPrEx>
          <w:tblCellMar>
            <w:top w:w="0" w:type="dxa"/>
            <w:bottom w:w="0" w:type="dxa"/>
          </w:tblCellMar>
        </w:tblPrEx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77C0D7" w14:textId="77777777" w:rsidR="009E0DE8" w:rsidRDefault="00B817A4">
            <w:pPr>
              <w:pStyle w:val="TableContents"/>
              <w:jc w:val="center"/>
              <w:rPr>
                <w:rFonts w:ascii="Arial" w:hAnsi="Arial"/>
                <w:b/>
                <w:bCs/>
                <w:sz w:val="30"/>
                <w:szCs w:val="30"/>
              </w:rPr>
            </w:pPr>
            <w:r>
              <w:rPr>
                <w:rFonts w:ascii="Arial" w:hAnsi="Arial"/>
                <w:b/>
                <w:bCs/>
                <w:sz w:val="30"/>
                <w:szCs w:val="30"/>
              </w:rPr>
              <w:t>7.</w:t>
            </w:r>
          </w:p>
        </w:tc>
        <w:tc>
          <w:tcPr>
            <w:tcW w:w="8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2DE187" w14:textId="77777777" w:rsidR="009E0DE8" w:rsidRDefault="009E0DE8">
            <w:pPr>
              <w:pStyle w:val="TableContents"/>
              <w:rPr>
                <w:rFonts w:ascii="Arial" w:hAnsi="Arial"/>
                <w:sz w:val="30"/>
                <w:szCs w:val="30"/>
              </w:rPr>
            </w:pPr>
          </w:p>
        </w:tc>
      </w:tr>
      <w:tr w:rsidR="009E0DE8" w14:paraId="16761FF7" w14:textId="77777777">
        <w:tblPrEx>
          <w:tblCellMar>
            <w:top w:w="0" w:type="dxa"/>
            <w:bottom w:w="0" w:type="dxa"/>
          </w:tblCellMar>
        </w:tblPrEx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94F703" w14:textId="77777777" w:rsidR="009E0DE8" w:rsidRDefault="00B817A4">
            <w:pPr>
              <w:pStyle w:val="TableContents"/>
              <w:jc w:val="center"/>
              <w:rPr>
                <w:rFonts w:ascii="Arial" w:hAnsi="Arial"/>
                <w:b/>
                <w:bCs/>
                <w:sz w:val="30"/>
                <w:szCs w:val="30"/>
              </w:rPr>
            </w:pPr>
            <w:r>
              <w:rPr>
                <w:rFonts w:ascii="Arial" w:hAnsi="Arial"/>
                <w:b/>
                <w:bCs/>
                <w:sz w:val="30"/>
                <w:szCs w:val="30"/>
              </w:rPr>
              <w:t>8.</w:t>
            </w:r>
          </w:p>
        </w:tc>
        <w:tc>
          <w:tcPr>
            <w:tcW w:w="8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D4F98B" w14:textId="77777777" w:rsidR="009E0DE8" w:rsidRDefault="009E0DE8">
            <w:pPr>
              <w:pStyle w:val="TableContents"/>
              <w:rPr>
                <w:rFonts w:ascii="Arial" w:hAnsi="Arial"/>
                <w:sz w:val="30"/>
                <w:szCs w:val="30"/>
              </w:rPr>
            </w:pPr>
          </w:p>
        </w:tc>
      </w:tr>
      <w:tr w:rsidR="009E0DE8" w14:paraId="258F0328" w14:textId="77777777">
        <w:tblPrEx>
          <w:tblCellMar>
            <w:top w:w="0" w:type="dxa"/>
            <w:bottom w:w="0" w:type="dxa"/>
          </w:tblCellMar>
        </w:tblPrEx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B511BC" w14:textId="77777777" w:rsidR="009E0DE8" w:rsidRDefault="00B817A4">
            <w:pPr>
              <w:pStyle w:val="TableContents"/>
              <w:jc w:val="center"/>
              <w:rPr>
                <w:rFonts w:ascii="Arial" w:hAnsi="Arial"/>
                <w:b/>
                <w:bCs/>
                <w:sz w:val="30"/>
                <w:szCs w:val="30"/>
              </w:rPr>
            </w:pPr>
            <w:r>
              <w:rPr>
                <w:rFonts w:ascii="Arial" w:hAnsi="Arial"/>
                <w:b/>
                <w:bCs/>
                <w:sz w:val="30"/>
                <w:szCs w:val="30"/>
              </w:rPr>
              <w:t>9.</w:t>
            </w:r>
          </w:p>
        </w:tc>
        <w:tc>
          <w:tcPr>
            <w:tcW w:w="8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762C51" w14:textId="77777777" w:rsidR="009E0DE8" w:rsidRDefault="009E0DE8">
            <w:pPr>
              <w:pStyle w:val="TableContents"/>
              <w:rPr>
                <w:rFonts w:ascii="Arial" w:hAnsi="Arial"/>
                <w:sz w:val="30"/>
                <w:szCs w:val="30"/>
              </w:rPr>
            </w:pPr>
          </w:p>
        </w:tc>
      </w:tr>
    </w:tbl>
    <w:p w14:paraId="7A78E64D" w14:textId="77777777" w:rsidR="009E0DE8" w:rsidRDefault="009E0DE8">
      <w:pPr>
        <w:pStyle w:val="Standard"/>
        <w:rPr>
          <w:rFonts w:hint="eastAsia"/>
        </w:rPr>
      </w:pPr>
    </w:p>
    <w:p w14:paraId="0B2810D6" w14:textId="77777777" w:rsidR="009E0DE8" w:rsidRDefault="009E0DE8">
      <w:pPr>
        <w:pStyle w:val="Standard"/>
        <w:rPr>
          <w:rFonts w:hint="eastAsia"/>
        </w:rPr>
      </w:pPr>
    </w:p>
    <w:p w14:paraId="1B1A94C5" w14:textId="51D6F0EE" w:rsidR="009E0DE8" w:rsidRDefault="009E0DE8">
      <w:pPr>
        <w:pStyle w:val="Standard"/>
        <w:rPr>
          <w:rFonts w:hint="eastAsia"/>
        </w:rPr>
      </w:pPr>
    </w:p>
    <w:p w14:paraId="65CA17CA" w14:textId="4CC91799" w:rsidR="009E0DE8" w:rsidRDefault="00B817A4">
      <w:pPr>
        <w:pStyle w:val="Standard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9B2DA9" wp14:editId="1A8AE4F5">
                <wp:simplePos x="0" y="0"/>
                <wp:positionH relativeFrom="column">
                  <wp:posOffset>358140</wp:posOffset>
                </wp:positionH>
                <wp:positionV relativeFrom="paragraph">
                  <wp:posOffset>116840</wp:posOffset>
                </wp:positionV>
                <wp:extent cx="3764280" cy="1958340"/>
                <wp:effectExtent l="19050" t="19050" r="845820" b="594360"/>
                <wp:wrapNone/>
                <wp:docPr id="2034943844" name="Řečová bublina: obdélníkový bublinový popisek se zakulacenými roh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280" cy="1958340"/>
                        </a:xfrm>
                        <a:prstGeom prst="wedgeRoundRectCallout">
                          <a:avLst>
                            <a:gd name="adj1" fmla="val 70463"/>
                            <a:gd name="adj2" fmla="val 76897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25B46" w14:textId="77777777" w:rsidR="00B817A4" w:rsidRDefault="00B817A4" w:rsidP="00B817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9B2DA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Řečová bublina: obdélníkový bublinový popisek se zakulacenými rohy 1" o:spid="_x0000_s1026" type="#_x0000_t62" style="position:absolute;margin-left:28.2pt;margin-top:9.2pt;width:296.4pt;height:15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" adj="26020,27410" filled="f" strokecolor="black [3213]" strokeweight="2.25pt">
                <v:textbox>
                  <w:txbxContent>
                    <w:p w14:paraId="20E25B46" w14:textId="77777777" w:rsidR="00B817A4" w:rsidRDefault="00B817A4" w:rsidP="00B817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E692677" wp14:editId="601E4899">
            <wp:simplePos x="0" y="0"/>
            <wp:positionH relativeFrom="column">
              <wp:posOffset>3771265</wp:posOffset>
            </wp:positionH>
            <wp:positionV relativeFrom="paragraph">
              <wp:posOffset>68580</wp:posOffset>
            </wp:positionV>
            <wp:extent cx="3564360" cy="5074200"/>
            <wp:effectExtent l="0" t="0" r="0" b="0"/>
            <wp:wrapSquare wrapText="bothSides"/>
            <wp:docPr id="1593025743" name="Obráze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753" b="85482" l="9961" r="93555">
                                  <a14:foregroundMark x1="47852" y1="8854" x2="47852" y2="8854"/>
                                  <a14:foregroundMark x1="43164" y1="4753" x2="43164" y2="4753"/>
                                  <a14:foregroundMark x1="48145" y1="15104" x2="48145" y2="15104"/>
                                  <a14:foregroundMark x1="39941" y1="37174" x2="39941" y2="37174"/>
                                  <a14:foregroundMark x1="37598" y1="36523" x2="37598" y2="36523"/>
                                  <a14:foregroundMark x1="42773" y1="36393" x2="42773" y2="36393"/>
                                  <a14:foregroundMark x1="43164" y1="38607" x2="43164" y2="38607"/>
                                  <a14:foregroundMark x1="40430" y1="42773" x2="40430" y2="42773"/>
                                  <a14:foregroundMark x1="36816" y1="39974" x2="36816" y2="39974"/>
                                  <a14:foregroundMark x1="35938" y1="37760" x2="35938" y2="37760"/>
                                  <a14:foregroundMark x1="43652" y1="39583" x2="43652" y2="39583"/>
                                  <a14:foregroundMark x1="58594" y1="36654" x2="58594" y2="36654"/>
                                  <a14:foregroundMark x1="60059" y1="38867" x2="60059" y2="38867"/>
                                  <a14:foregroundMark x1="60059" y1="40560" x2="60059" y2="40560"/>
                                  <a14:foregroundMark x1="58398" y1="41927" x2="58398" y2="41927"/>
                                  <a14:foregroundMark x1="56250" y1="41927" x2="56250" y2="41927"/>
                                  <a14:foregroundMark x1="55176" y1="36523" x2="55176" y2="36523"/>
                                  <a14:foregroundMark x1="51563" y1="18164" x2="51563" y2="18164"/>
                                  <a14:foregroundMark x1="59863" y1="37370" x2="59863" y2="37370"/>
                                  <a14:foregroundMark x1="93652" y1="47070" x2="93652" y2="47070"/>
                                  <a14:foregroundMark x1="65039" y1="82487" x2="65039" y2="82487"/>
                                  <a14:foregroundMark x1="28418" y1="83984" x2="28418" y2="83984"/>
                                  <a14:foregroundMark x1="63477" y1="84115" x2="63477" y2="84115"/>
                                  <a14:foregroundMark x1="29297" y1="84570" x2="29297" y2="84570"/>
                                  <a14:foregroundMark x1="62598" y1="85482" x2="62598" y2="85482"/>
                                  <a14:foregroundMark x1="57129" y1="36654" x2="57129" y2="36654"/>
                                  <a14:foregroundMark x1="54688" y1="42188" x2="54688" y2="42188"/>
                                  <a14:foregroundMark x1="52832" y1="39714" x2="52832" y2="39714"/>
                                  <a14:foregroundMark x1="40820" y1="36654" x2="40820" y2="36654"/>
                                  <a14:foregroundMark x1="36816" y1="42188" x2="36816" y2="42188"/>
                                  <a14:foregroundMark x1="35938" y1="38997" x2="35938" y2="38997"/>
                                  <a14:foregroundMark x1="44238" y1="38151" x2="44238" y2="38151"/>
                                  <a14:foregroundMark x1="43848" y1="40365" x2="43848" y2="40365"/>
                                  <a14:foregroundMark x1="48535" y1="17773" x2="48535" y2="17773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b="7569"/>
                    <a:stretch>
                      <a:fillRect/>
                    </a:stretch>
                  </pic:blipFill>
                  <pic:spPr>
                    <a:xfrm>
                      <a:off x="0" y="0"/>
                      <a:ext cx="3564360" cy="507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FF9280" w14:textId="3F1B8605" w:rsidR="009E0DE8" w:rsidRDefault="00B817A4">
      <w:pPr>
        <w:pStyle w:val="Standard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445DAD24" wp14:editId="1DDDA74F">
                <wp:simplePos x="0" y="0"/>
                <wp:positionH relativeFrom="column">
                  <wp:posOffset>586740</wp:posOffset>
                </wp:positionH>
                <wp:positionV relativeFrom="paragraph">
                  <wp:posOffset>10160</wp:posOffset>
                </wp:positionV>
                <wp:extent cx="3383280" cy="1860839"/>
                <wp:effectExtent l="0" t="0" r="7620" b="6350"/>
                <wp:wrapNone/>
                <wp:docPr id="2015238722" name="Textový ráme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1860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D41D81" w14:textId="77777777" w:rsidR="009E0DE8" w:rsidRDefault="00B817A4">
                            <w:pPr>
                              <w:spacing w:before="238" w:after="198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Vítej, odvážný hledači. Mé jméno je ukryté v tajence, ale získat ho nebude tak snadné. Musíš najít 9 úkolů a na každý správně odpovědět. Teprve potom se mé jméno odhalí. Jsi připraven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30"/>
                                <w:szCs w:val="30"/>
                              </w:rPr>
                              <w:t>vstoupit do tajemného dobrodružství?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5DAD24" id="_x0000_t202" coordsize="21600,21600" o:spt="202" path="m,l,21600r21600,l21600,xe">
                <v:stroke joinstyle="miter"/>
                <v:path gradientshapeok="t" o:connecttype="rect"/>
              </v:shapetype>
              <v:shape id="Textový rámec 1" o:spid="_x0000_s1027" type="#_x0000_t202" style="position:absolute;margin-left:46.2pt;margin-top:.8pt;width:266.4pt;height:146.5pt;z-index: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" filled="f" stroked="f">
                <v:textbox inset="0,0,0,0">
                  <w:txbxContent>
                    <w:p w14:paraId="2ED41D81" w14:textId="77777777" w:rsidR="009E0DE8" w:rsidRDefault="00B817A4">
                      <w:pPr>
                        <w:spacing w:before="238" w:after="198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30"/>
                          <w:szCs w:val="30"/>
                        </w:rPr>
                        <w:t xml:space="preserve">Vítej, odvážný hledači. Mé jméno je ukryté v tajence, ale získat ho nebude tak snadné. Musíš najít 9 úkolů a na každý správně odpovědět. Teprve potom se mé jméno odhalí. Jsi připraven </w:t>
                      </w:r>
                      <w:r>
                        <w:rPr>
                          <w:rFonts w:ascii="Arial" w:hAnsi="Arial"/>
                          <w:b/>
                          <w:bCs/>
                          <w:sz w:val="30"/>
                          <w:szCs w:val="30"/>
                        </w:rPr>
                        <w:t>vstoupit do tajemného dobrodružství?</w:t>
                      </w:r>
                    </w:p>
                  </w:txbxContent>
                </v:textbox>
              </v:shape>
            </w:pict>
          </mc:Fallback>
        </mc:AlternateContent>
      </w:r>
    </w:p>
    <w:p w14:paraId="2BA4047B" w14:textId="77777777" w:rsidR="009E0DE8" w:rsidRDefault="009E0DE8">
      <w:pPr>
        <w:pStyle w:val="Standard"/>
        <w:rPr>
          <w:rFonts w:hint="eastAsia"/>
        </w:rPr>
      </w:pPr>
    </w:p>
    <w:p w14:paraId="4E4C9D34" w14:textId="77777777" w:rsidR="009E0DE8" w:rsidRDefault="009E0DE8">
      <w:pPr>
        <w:pStyle w:val="Standard"/>
        <w:rPr>
          <w:rFonts w:hint="eastAsia"/>
        </w:rPr>
      </w:pPr>
    </w:p>
    <w:p w14:paraId="6C37A868" w14:textId="77777777" w:rsidR="009E0DE8" w:rsidRDefault="009E0DE8">
      <w:pPr>
        <w:pStyle w:val="Standard"/>
        <w:rPr>
          <w:rFonts w:hint="eastAsia"/>
        </w:rPr>
      </w:pPr>
    </w:p>
    <w:p w14:paraId="2E4499CA" w14:textId="77777777" w:rsidR="009E0DE8" w:rsidRDefault="009E0DE8">
      <w:pPr>
        <w:pStyle w:val="Standard"/>
        <w:rPr>
          <w:rFonts w:hint="eastAsia"/>
        </w:rPr>
      </w:pPr>
    </w:p>
    <w:p w14:paraId="18CCA58A" w14:textId="77777777" w:rsidR="009E0DE8" w:rsidRDefault="009E0DE8">
      <w:pPr>
        <w:pStyle w:val="Standard"/>
        <w:rPr>
          <w:rFonts w:hint="eastAsia"/>
        </w:rPr>
      </w:pPr>
    </w:p>
    <w:p w14:paraId="7DF759B9" w14:textId="77777777" w:rsidR="009E0DE8" w:rsidRDefault="009E0DE8">
      <w:pPr>
        <w:pStyle w:val="Standard"/>
        <w:rPr>
          <w:rFonts w:hint="eastAsia"/>
        </w:rPr>
      </w:pPr>
    </w:p>
    <w:p w14:paraId="153A1010" w14:textId="77777777" w:rsidR="009E0DE8" w:rsidRDefault="009E0DE8">
      <w:pPr>
        <w:pStyle w:val="Standard"/>
        <w:rPr>
          <w:rFonts w:hint="eastAsia"/>
        </w:rPr>
      </w:pPr>
    </w:p>
    <w:p w14:paraId="6F86E10B" w14:textId="77777777" w:rsidR="009E0DE8" w:rsidRDefault="009E0DE8">
      <w:pPr>
        <w:pStyle w:val="Standard"/>
        <w:rPr>
          <w:rFonts w:hint="eastAsia"/>
        </w:rPr>
      </w:pPr>
    </w:p>
    <w:p w14:paraId="24745BC8" w14:textId="77777777" w:rsidR="009E0DE8" w:rsidRDefault="009E0DE8">
      <w:pPr>
        <w:pStyle w:val="Standard"/>
        <w:rPr>
          <w:rFonts w:hint="eastAsia"/>
        </w:rPr>
      </w:pPr>
    </w:p>
    <w:p w14:paraId="1EF1DA01" w14:textId="77777777" w:rsidR="009E0DE8" w:rsidRDefault="009E0DE8">
      <w:pPr>
        <w:pStyle w:val="Standard"/>
        <w:rPr>
          <w:rFonts w:hint="eastAsia"/>
        </w:rPr>
      </w:pPr>
    </w:p>
    <w:p w14:paraId="3F4523BE" w14:textId="77777777" w:rsidR="009E0DE8" w:rsidRDefault="009E0DE8">
      <w:pPr>
        <w:pStyle w:val="Standard"/>
        <w:rPr>
          <w:rFonts w:hint="eastAsia"/>
        </w:rPr>
      </w:pPr>
    </w:p>
    <w:p w14:paraId="5A78FF85" w14:textId="77777777" w:rsidR="009E0DE8" w:rsidRDefault="00B817A4">
      <w:pPr>
        <w:pStyle w:val="Standard"/>
        <w:rPr>
          <w:rFonts w:hint="eastAsia"/>
        </w:rPr>
      </w:pPr>
      <w:r>
        <w:t xml:space="preserve"> </w:t>
      </w:r>
    </w:p>
    <w:tbl>
      <w:tblPr>
        <w:tblW w:w="3919" w:type="dxa"/>
        <w:tblInd w:w="1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6"/>
        <w:gridCol w:w="2213"/>
      </w:tblGrid>
      <w:tr w:rsidR="009E0DE8" w14:paraId="6042D902" w14:textId="77777777">
        <w:tblPrEx>
          <w:tblCellMar>
            <w:top w:w="0" w:type="dxa"/>
            <w:bottom w:w="0" w:type="dxa"/>
          </w:tblCellMar>
        </w:tblPrEx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EF86CD" w14:textId="77777777" w:rsidR="009E0DE8" w:rsidRDefault="00B817A4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Číslo úkolu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135F7B" w14:textId="77777777" w:rsidR="009E0DE8" w:rsidRDefault="00B817A4">
            <w:pPr>
              <w:pStyle w:val="TableContents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Správná odpověď</w:t>
            </w:r>
          </w:p>
        </w:tc>
      </w:tr>
      <w:tr w:rsidR="009E0DE8" w14:paraId="2DDCB3C2" w14:textId="77777777">
        <w:tblPrEx>
          <w:tblCellMar>
            <w:top w:w="0" w:type="dxa"/>
            <w:bottom w:w="0" w:type="dxa"/>
          </w:tblCellMar>
        </w:tblPrEx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8C0E25" w14:textId="77777777" w:rsidR="009E0DE8" w:rsidRDefault="009E0DE8">
            <w:pPr>
              <w:pStyle w:val="TableContents"/>
              <w:rPr>
                <w:rFonts w:hint="eastAsia"/>
              </w:rPr>
            </w:pPr>
          </w:p>
        </w:tc>
        <w:tc>
          <w:tcPr>
            <w:tcW w:w="2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079B47" w14:textId="77777777" w:rsidR="009E0DE8" w:rsidRDefault="009E0DE8">
            <w:pPr>
              <w:pStyle w:val="TableContents"/>
              <w:rPr>
                <w:rFonts w:hint="eastAsia"/>
              </w:rPr>
            </w:pPr>
          </w:p>
        </w:tc>
      </w:tr>
      <w:tr w:rsidR="009E0DE8" w14:paraId="35E9C772" w14:textId="77777777">
        <w:tblPrEx>
          <w:tblCellMar>
            <w:top w:w="0" w:type="dxa"/>
            <w:bottom w:w="0" w:type="dxa"/>
          </w:tblCellMar>
        </w:tblPrEx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E8DF77" w14:textId="77777777" w:rsidR="009E0DE8" w:rsidRDefault="009E0DE8">
            <w:pPr>
              <w:pStyle w:val="TableContents"/>
              <w:rPr>
                <w:rFonts w:hint="eastAsia"/>
              </w:rPr>
            </w:pPr>
          </w:p>
        </w:tc>
        <w:tc>
          <w:tcPr>
            <w:tcW w:w="2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D17E5F" w14:textId="77777777" w:rsidR="009E0DE8" w:rsidRDefault="009E0DE8">
            <w:pPr>
              <w:pStyle w:val="TableContents"/>
              <w:rPr>
                <w:rFonts w:hint="eastAsia"/>
              </w:rPr>
            </w:pPr>
          </w:p>
        </w:tc>
      </w:tr>
      <w:tr w:rsidR="009E0DE8" w14:paraId="55E770C9" w14:textId="77777777">
        <w:tblPrEx>
          <w:tblCellMar>
            <w:top w:w="0" w:type="dxa"/>
            <w:bottom w:w="0" w:type="dxa"/>
          </w:tblCellMar>
        </w:tblPrEx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953E72" w14:textId="77777777" w:rsidR="009E0DE8" w:rsidRDefault="009E0DE8">
            <w:pPr>
              <w:pStyle w:val="TableContents"/>
              <w:rPr>
                <w:rFonts w:hint="eastAsia"/>
              </w:rPr>
            </w:pPr>
          </w:p>
        </w:tc>
        <w:tc>
          <w:tcPr>
            <w:tcW w:w="2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899A0B" w14:textId="77777777" w:rsidR="009E0DE8" w:rsidRDefault="009E0DE8">
            <w:pPr>
              <w:pStyle w:val="TableContents"/>
              <w:rPr>
                <w:rFonts w:hint="eastAsia"/>
              </w:rPr>
            </w:pPr>
          </w:p>
        </w:tc>
      </w:tr>
      <w:tr w:rsidR="009E0DE8" w14:paraId="01D741F2" w14:textId="77777777">
        <w:tblPrEx>
          <w:tblCellMar>
            <w:top w:w="0" w:type="dxa"/>
            <w:bottom w:w="0" w:type="dxa"/>
          </w:tblCellMar>
        </w:tblPrEx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DEB23A" w14:textId="77777777" w:rsidR="009E0DE8" w:rsidRDefault="009E0DE8">
            <w:pPr>
              <w:pStyle w:val="TableContents"/>
              <w:rPr>
                <w:rFonts w:hint="eastAsia"/>
              </w:rPr>
            </w:pPr>
          </w:p>
        </w:tc>
        <w:tc>
          <w:tcPr>
            <w:tcW w:w="2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68216E" w14:textId="77777777" w:rsidR="009E0DE8" w:rsidRDefault="009E0DE8">
            <w:pPr>
              <w:pStyle w:val="TableContents"/>
              <w:rPr>
                <w:rFonts w:hint="eastAsia"/>
              </w:rPr>
            </w:pPr>
          </w:p>
        </w:tc>
      </w:tr>
      <w:tr w:rsidR="009E0DE8" w14:paraId="0CF69AFD" w14:textId="77777777">
        <w:tblPrEx>
          <w:tblCellMar>
            <w:top w:w="0" w:type="dxa"/>
            <w:bottom w:w="0" w:type="dxa"/>
          </w:tblCellMar>
        </w:tblPrEx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09913E" w14:textId="77777777" w:rsidR="009E0DE8" w:rsidRDefault="009E0DE8">
            <w:pPr>
              <w:pStyle w:val="TableContents"/>
              <w:rPr>
                <w:rFonts w:hint="eastAsia"/>
              </w:rPr>
            </w:pPr>
          </w:p>
        </w:tc>
        <w:tc>
          <w:tcPr>
            <w:tcW w:w="2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15D770" w14:textId="77777777" w:rsidR="009E0DE8" w:rsidRDefault="009E0DE8">
            <w:pPr>
              <w:pStyle w:val="TableContents"/>
              <w:rPr>
                <w:rFonts w:hint="eastAsia"/>
              </w:rPr>
            </w:pPr>
          </w:p>
        </w:tc>
      </w:tr>
      <w:tr w:rsidR="009E0DE8" w14:paraId="74E8F9C2" w14:textId="77777777">
        <w:tblPrEx>
          <w:tblCellMar>
            <w:top w:w="0" w:type="dxa"/>
            <w:bottom w:w="0" w:type="dxa"/>
          </w:tblCellMar>
        </w:tblPrEx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A49155" w14:textId="77777777" w:rsidR="009E0DE8" w:rsidRDefault="009E0DE8">
            <w:pPr>
              <w:pStyle w:val="TableContents"/>
              <w:rPr>
                <w:rFonts w:hint="eastAsia"/>
              </w:rPr>
            </w:pPr>
          </w:p>
        </w:tc>
        <w:tc>
          <w:tcPr>
            <w:tcW w:w="2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685747" w14:textId="77777777" w:rsidR="009E0DE8" w:rsidRDefault="009E0DE8">
            <w:pPr>
              <w:pStyle w:val="TableContents"/>
              <w:rPr>
                <w:rFonts w:hint="eastAsia"/>
              </w:rPr>
            </w:pPr>
          </w:p>
        </w:tc>
      </w:tr>
      <w:tr w:rsidR="009E0DE8" w14:paraId="50B3F2F7" w14:textId="77777777">
        <w:tblPrEx>
          <w:tblCellMar>
            <w:top w:w="0" w:type="dxa"/>
            <w:bottom w:w="0" w:type="dxa"/>
          </w:tblCellMar>
        </w:tblPrEx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C285CF" w14:textId="77777777" w:rsidR="009E0DE8" w:rsidRDefault="009E0DE8">
            <w:pPr>
              <w:pStyle w:val="TableContents"/>
              <w:rPr>
                <w:rFonts w:hint="eastAsia"/>
              </w:rPr>
            </w:pPr>
          </w:p>
        </w:tc>
        <w:tc>
          <w:tcPr>
            <w:tcW w:w="2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941344" w14:textId="77777777" w:rsidR="009E0DE8" w:rsidRDefault="009E0DE8">
            <w:pPr>
              <w:pStyle w:val="TableContents"/>
              <w:rPr>
                <w:rFonts w:hint="eastAsia"/>
              </w:rPr>
            </w:pPr>
          </w:p>
        </w:tc>
      </w:tr>
      <w:tr w:rsidR="009E0DE8" w14:paraId="56A07F2B" w14:textId="77777777">
        <w:tblPrEx>
          <w:tblCellMar>
            <w:top w:w="0" w:type="dxa"/>
            <w:bottom w:w="0" w:type="dxa"/>
          </w:tblCellMar>
        </w:tblPrEx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7CD0B6" w14:textId="77777777" w:rsidR="009E0DE8" w:rsidRDefault="009E0DE8">
            <w:pPr>
              <w:pStyle w:val="TableContents"/>
              <w:rPr>
                <w:rFonts w:hint="eastAsia"/>
              </w:rPr>
            </w:pPr>
          </w:p>
        </w:tc>
        <w:tc>
          <w:tcPr>
            <w:tcW w:w="2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5FADEF" w14:textId="77777777" w:rsidR="009E0DE8" w:rsidRDefault="009E0DE8">
            <w:pPr>
              <w:pStyle w:val="TableContents"/>
              <w:rPr>
                <w:rFonts w:hint="eastAsia"/>
              </w:rPr>
            </w:pPr>
          </w:p>
        </w:tc>
      </w:tr>
      <w:tr w:rsidR="009E0DE8" w14:paraId="2567D1C2" w14:textId="77777777">
        <w:tblPrEx>
          <w:tblCellMar>
            <w:top w:w="0" w:type="dxa"/>
            <w:bottom w:w="0" w:type="dxa"/>
          </w:tblCellMar>
        </w:tblPrEx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3B6A30" w14:textId="77777777" w:rsidR="009E0DE8" w:rsidRDefault="009E0DE8">
            <w:pPr>
              <w:pStyle w:val="TableContents"/>
              <w:rPr>
                <w:rFonts w:hint="eastAsia"/>
              </w:rPr>
            </w:pPr>
          </w:p>
        </w:tc>
        <w:tc>
          <w:tcPr>
            <w:tcW w:w="2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659DEA" w14:textId="77777777" w:rsidR="009E0DE8" w:rsidRDefault="009E0DE8">
            <w:pPr>
              <w:pStyle w:val="TableContents"/>
              <w:rPr>
                <w:rFonts w:hint="eastAsia"/>
              </w:rPr>
            </w:pPr>
          </w:p>
        </w:tc>
      </w:tr>
    </w:tbl>
    <w:p w14:paraId="1AE6B85A" w14:textId="77777777" w:rsidR="009E0DE8" w:rsidRDefault="009E0DE8">
      <w:pPr>
        <w:pStyle w:val="Standard"/>
        <w:rPr>
          <w:rFonts w:hint="eastAsia"/>
        </w:rPr>
      </w:pPr>
    </w:p>
    <w:p w14:paraId="203B0301" w14:textId="77777777" w:rsidR="009E0DE8" w:rsidRDefault="009E0DE8">
      <w:pPr>
        <w:pStyle w:val="Standard"/>
        <w:rPr>
          <w:rFonts w:hint="eastAsia"/>
        </w:rPr>
      </w:pPr>
    </w:p>
    <w:sectPr w:rsidR="009E0DE8">
      <w:pgSz w:w="11906" w:h="16838"/>
      <w:pgMar w:top="0" w:right="0" w:bottom="0" w:left="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48564" w14:textId="77777777" w:rsidR="00B817A4" w:rsidRDefault="00B817A4">
      <w:pPr>
        <w:rPr>
          <w:rFonts w:hint="eastAsia"/>
        </w:rPr>
      </w:pPr>
      <w:r>
        <w:separator/>
      </w:r>
    </w:p>
  </w:endnote>
  <w:endnote w:type="continuationSeparator" w:id="0">
    <w:p w14:paraId="7113ECBD" w14:textId="77777777" w:rsidR="00B817A4" w:rsidRDefault="00B817A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F3F9F" w14:textId="77777777" w:rsidR="00B817A4" w:rsidRDefault="00B817A4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1E5F6E86" w14:textId="77777777" w:rsidR="00B817A4" w:rsidRDefault="00B817A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9E0DE8"/>
    <w:rsid w:val="00714CA1"/>
    <w:rsid w:val="009E0DE8"/>
    <w:rsid w:val="00B8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CF0578"/>
  <w15:docId w15:val="{F6909586-A84F-49CF-B4E5-3273D8F2D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3"/>
        <w:sz w:val="24"/>
        <w:szCs w:val="24"/>
        <w:lang w:val="cs-CZ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StrongEmphasis">
    <w:name w:val="Strong Emphasis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Hasiči Podmoklice</dc:creator>
  <cp:lastModifiedBy>Hasiči Podmoklice</cp:lastModifiedBy>
  <cp:revision>2</cp:revision>
  <dcterms:created xsi:type="dcterms:W3CDTF">2026-02-13T06:27:00Z</dcterms:created>
  <dcterms:modified xsi:type="dcterms:W3CDTF">2026-02-13T06:27:00Z</dcterms:modified>
</cp:coreProperties>
</file>